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988D3" w14:textId="77777777" w:rsidR="00863F77" w:rsidRDefault="00AF4BE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2D5EC82" wp14:editId="454346A4">
            <wp:simplePos x="0" y="0"/>
            <wp:positionH relativeFrom="column">
              <wp:posOffset>-679450</wp:posOffset>
            </wp:positionH>
            <wp:positionV relativeFrom="paragraph">
              <wp:posOffset>100965</wp:posOffset>
            </wp:positionV>
            <wp:extent cx="4247515" cy="1094105"/>
            <wp:effectExtent l="0" t="0" r="635" b="0"/>
            <wp:wrapTight wrapText="bothSides">
              <wp:wrapPolygon edited="0">
                <wp:start x="0" y="0"/>
                <wp:lineTo x="0" y="21061"/>
                <wp:lineTo x="21506" y="21061"/>
                <wp:lineTo x="21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51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C44">
        <w:t xml:space="preserve"> </w:t>
      </w:r>
    </w:p>
    <w:p w14:paraId="7262F59E" w14:textId="77777777" w:rsidR="00863F77" w:rsidRDefault="00AF4BEE">
      <w:r w:rsidRPr="008732E5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1" locked="0" layoutInCell="1" allowOverlap="1" wp14:anchorId="1BF854E2" wp14:editId="40F9D08E">
            <wp:simplePos x="0" y="0"/>
            <wp:positionH relativeFrom="column">
              <wp:posOffset>516890</wp:posOffset>
            </wp:positionH>
            <wp:positionV relativeFrom="paragraph">
              <wp:posOffset>99060</wp:posOffset>
            </wp:positionV>
            <wp:extent cx="2008505" cy="760730"/>
            <wp:effectExtent l="0" t="0" r="0" b="1270"/>
            <wp:wrapTight wrapText="bothSides">
              <wp:wrapPolygon edited="0">
                <wp:start x="0" y="0"/>
                <wp:lineTo x="0" y="21095"/>
                <wp:lineTo x="21306" y="21095"/>
                <wp:lineTo x="21306" y="0"/>
                <wp:lineTo x="0" y="0"/>
              </wp:wrapPolygon>
            </wp:wrapTight>
            <wp:docPr id="3" name="Picture 3" descr="C:\Users\ZGraham\Desktop\Work from home self care infomation\Warrington_CCG_RGB_Right_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Graham\Desktop\Work from home self care infomation\Warrington_CCG_RGB_Right_l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5AEF9" w14:textId="77777777" w:rsidR="00863F77" w:rsidRDefault="00863F77"/>
    <w:p w14:paraId="12C67AF9" w14:textId="77777777" w:rsidR="00863F77" w:rsidRDefault="00863F77"/>
    <w:p w14:paraId="6368673D" w14:textId="77777777" w:rsidR="00863F77" w:rsidRDefault="00863F77">
      <w:pPr>
        <w:rPr>
          <w:rFonts w:ascii="Arial" w:hAnsi="Arial" w:cs="Arial"/>
          <w:sz w:val="32"/>
          <w:szCs w:val="24"/>
        </w:rPr>
      </w:pPr>
    </w:p>
    <w:p w14:paraId="374D859F" w14:textId="77777777" w:rsidR="00AF4BEE" w:rsidRDefault="00AF4BEE">
      <w:pPr>
        <w:rPr>
          <w:rFonts w:ascii="Arial" w:hAnsi="Arial" w:cs="Arial"/>
          <w:sz w:val="32"/>
          <w:szCs w:val="24"/>
        </w:rPr>
      </w:pPr>
    </w:p>
    <w:p w14:paraId="340C0545" w14:textId="77777777" w:rsidR="00AF4BEE" w:rsidRDefault="00AF4BEE">
      <w:pPr>
        <w:rPr>
          <w:rFonts w:ascii="Arial" w:hAnsi="Arial" w:cs="Arial"/>
          <w:sz w:val="32"/>
          <w:szCs w:val="24"/>
        </w:rPr>
      </w:pPr>
    </w:p>
    <w:p w14:paraId="4C33001B" w14:textId="77777777" w:rsidR="00863F77" w:rsidRPr="00AF4BEE" w:rsidRDefault="00863F77">
      <w:pPr>
        <w:rPr>
          <w:rFonts w:ascii="Arial" w:hAnsi="Arial" w:cs="Arial"/>
          <w:sz w:val="32"/>
          <w:szCs w:val="24"/>
        </w:rPr>
      </w:pPr>
    </w:p>
    <w:p w14:paraId="5B97F60E" w14:textId="77777777" w:rsidR="00FE2C44" w:rsidRDefault="00FE2C44" w:rsidP="009061A4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24"/>
        </w:rPr>
      </w:pPr>
      <w:r w:rsidRPr="00AF4BEE">
        <w:rPr>
          <w:rFonts w:ascii="Arial" w:hAnsi="Arial" w:cs="Arial"/>
          <w:sz w:val="32"/>
          <w:szCs w:val="24"/>
        </w:rPr>
        <w:t xml:space="preserve">A </w:t>
      </w:r>
      <w:r w:rsidRPr="009061A4">
        <w:rPr>
          <w:rFonts w:ascii="Arial" w:hAnsi="Arial" w:cs="Arial"/>
          <w:b/>
          <w:sz w:val="32"/>
          <w:szCs w:val="24"/>
        </w:rPr>
        <w:t xml:space="preserve">Patient </w:t>
      </w:r>
      <w:r w:rsidR="00AF4BEE" w:rsidRPr="009061A4">
        <w:rPr>
          <w:rFonts w:ascii="Arial" w:hAnsi="Arial" w:cs="Arial"/>
          <w:b/>
          <w:sz w:val="32"/>
          <w:szCs w:val="24"/>
        </w:rPr>
        <w:t>Adviser</w:t>
      </w:r>
      <w:r w:rsidR="00AF4BEE" w:rsidRPr="00AF4BEE">
        <w:rPr>
          <w:rFonts w:ascii="Arial" w:hAnsi="Arial" w:cs="Arial"/>
          <w:sz w:val="32"/>
          <w:szCs w:val="24"/>
        </w:rPr>
        <w:t xml:space="preserve"> is</w:t>
      </w:r>
      <w:r w:rsidR="009061A4" w:rsidRPr="009061A4">
        <w:rPr>
          <w:rFonts w:ascii="Arial" w:hAnsi="Arial" w:cs="Arial"/>
          <w:sz w:val="32"/>
          <w:szCs w:val="24"/>
        </w:rPr>
        <w:t xml:space="preserve"> </w:t>
      </w:r>
      <w:r w:rsidR="009061A4">
        <w:rPr>
          <w:rFonts w:ascii="Arial" w:hAnsi="Arial" w:cs="Arial"/>
          <w:sz w:val="32"/>
          <w:szCs w:val="24"/>
        </w:rPr>
        <w:t xml:space="preserve">a </w:t>
      </w:r>
      <w:r w:rsidR="009061A4" w:rsidRPr="00AF4BEE">
        <w:rPr>
          <w:rFonts w:ascii="Arial" w:hAnsi="Arial" w:cs="Arial"/>
          <w:sz w:val="32"/>
          <w:szCs w:val="24"/>
        </w:rPr>
        <w:t xml:space="preserve">new job </w:t>
      </w:r>
      <w:r w:rsidR="00AF4BEE" w:rsidRPr="00AF4BEE">
        <w:rPr>
          <w:rFonts w:ascii="Arial" w:hAnsi="Arial" w:cs="Arial"/>
          <w:sz w:val="32"/>
          <w:szCs w:val="24"/>
        </w:rPr>
        <w:t xml:space="preserve">in </w:t>
      </w:r>
      <w:r w:rsidR="00863F77" w:rsidRPr="00AF4BEE">
        <w:rPr>
          <w:rFonts w:ascii="Arial" w:hAnsi="Arial" w:cs="Arial"/>
          <w:sz w:val="32"/>
          <w:szCs w:val="24"/>
        </w:rPr>
        <w:t xml:space="preserve">GP </w:t>
      </w:r>
      <w:r w:rsidRPr="00AF4BEE">
        <w:rPr>
          <w:rFonts w:ascii="Arial" w:hAnsi="Arial" w:cs="Arial"/>
          <w:sz w:val="32"/>
          <w:szCs w:val="24"/>
        </w:rPr>
        <w:t>practices in Warrington</w:t>
      </w:r>
    </w:p>
    <w:p w14:paraId="6FC766A7" w14:textId="77777777" w:rsidR="009061A4" w:rsidRPr="009061A4" w:rsidRDefault="009061A4" w:rsidP="009061A4">
      <w:pPr>
        <w:pStyle w:val="ListParagraph"/>
        <w:ind w:left="720" w:firstLine="0"/>
        <w:rPr>
          <w:rFonts w:ascii="Arial" w:hAnsi="Arial" w:cs="Arial"/>
          <w:sz w:val="32"/>
          <w:szCs w:val="24"/>
        </w:rPr>
      </w:pPr>
    </w:p>
    <w:p w14:paraId="4FBA0044" w14:textId="77777777" w:rsidR="00FE2C44" w:rsidRDefault="00FE2C44" w:rsidP="009061A4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24"/>
        </w:rPr>
      </w:pPr>
      <w:r w:rsidRPr="00B8369C">
        <w:rPr>
          <w:rFonts w:ascii="Arial" w:hAnsi="Arial" w:cs="Arial"/>
          <w:b/>
          <w:sz w:val="32"/>
          <w:szCs w:val="24"/>
        </w:rPr>
        <w:t>Patient Advisers</w:t>
      </w:r>
      <w:r w:rsidRPr="00AF4BEE">
        <w:rPr>
          <w:rFonts w:ascii="Arial" w:hAnsi="Arial" w:cs="Arial"/>
          <w:sz w:val="32"/>
          <w:szCs w:val="24"/>
        </w:rPr>
        <w:t xml:space="preserve"> are there to help </w:t>
      </w:r>
      <w:r w:rsidR="009061A4">
        <w:rPr>
          <w:rFonts w:ascii="Arial" w:hAnsi="Arial" w:cs="Arial"/>
          <w:sz w:val="32"/>
          <w:szCs w:val="24"/>
        </w:rPr>
        <w:t>you</w:t>
      </w:r>
    </w:p>
    <w:p w14:paraId="2DA90440" w14:textId="77777777" w:rsidR="009061A4" w:rsidRPr="009061A4" w:rsidRDefault="009061A4" w:rsidP="009061A4">
      <w:pPr>
        <w:pStyle w:val="ListParagraph"/>
        <w:ind w:left="720" w:firstLine="0"/>
        <w:rPr>
          <w:rFonts w:ascii="Arial" w:hAnsi="Arial" w:cs="Arial"/>
          <w:sz w:val="32"/>
          <w:szCs w:val="24"/>
        </w:rPr>
      </w:pPr>
    </w:p>
    <w:p w14:paraId="4814D308" w14:textId="77777777" w:rsidR="00AF4BEE" w:rsidRDefault="00AF4BEE" w:rsidP="00AF4BE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24"/>
        </w:rPr>
      </w:pPr>
      <w:r w:rsidRPr="00AF4BEE">
        <w:rPr>
          <w:rFonts w:ascii="Arial" w:hAnsi="Arial" w:cs="Arial"/>
          <w:sz w:val="32"/>
          <w:szCs w:val="24"/>
        </w:rPr>
        <w:t xml:space="preserve">They </w:t>
      </w:r>
      <w:r w:rsidR="009061A4">
        <w:rPr>
          <w:rFonts w:ascii="Arial" w:hAnsi="Arial" w:cs="Arial"/>
          <w:sz w:val="32"/>
          <w:szCs w:val="24"/>
        </w:rPr>
        <w:t>will</w:t>
      </w:r>
      <w:r w:rsidRPr="00AF4BEE">
        <w:rPr>
          <w:rFonts w:ascii="Arial" w:hAnsi="Arial" w:cs="Arial"/>
          <w:sz w:val="32"/>
          <w:szCs w:val="24"/>
        </w:rPr>
        <w:t xml:space="preserve"> ask you questions about why you are calling </w:t>
      </w:r>
    </w:p>
    <w:p w14:paraId="61F0B431" w14:textId="77777777" w:rsidR="009061A4" w:rsidRPr="009061A4" w:rsidRDefault="009061A4" w:rsidP="009061A4">
      <w:pPr>
        <w:pStyle w:val="ListParagraph"/>
        <w:ind w:left="720" w:firstLine="0"/>
        <w:rPr>
          <w:rFonts w:ascii="Arial" w:hAnsi="Arial" w:cs="Arial"/>
          <w:sz w:val="32"/>
          <w:szCs w:val="24"/>
        </w:rPr>
      </w:pPr>
    </w:p>
    <w:p w14:paraId="6A3DB748" w14:textId="77777777" w:rsidR="009061A4" w:rsidRDefault="00AF4BEE" w:rsidP="009061A4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24"/>
        </w:rPr>
      </w:pPr>
      <w:r w:rsidRPr="00AF4BEE">
        <w:rPr>
          <w:rFonts w:ascii="Arial" w:hAnsi="Arial" w:cs="Arial"/>
          <w:sz w:val="32"/>
          <w:szCs w:val="24"/>
        </w:rPr>
        <w:t xml:space="preserve">This is to </w:t>
      </w:r>
      <w:r w:rsidRPr="00B8369C">
        <w:rPr>
          <w:rFonts w:ascii="Arial" w:hAnsi="Arial" w:cs="Arial"/>
          <w:b/>
          <w:sz w:val="32"/>
          <w:szCs w:val="24"/>
        </w:rPr>
        <w:t>make sure you see the right person</w:t>
      </w:r>
    </w:p>
    <w:p w14:paraId="5CAD2C2E" w14:textId="77777777" w:rsidR="009061A4" w:rsidRPr="009061A4" w:rsidRDefault="009061A4" w:rsidP="009061A4">
      <w:pPr>
        <w:pStyle w:val="ListParagraph"/>
        <w:ind w:left="720" w:firstLine="0"/>
        <w:rPr>
          <w:rFonts w:ascii="Arial" w:hAnsi="Arial" w:cs="Arial"/>
          <w:sz w:val="32"/>
          <w:szCs w:val="24"/>
        </w:rPr>
      </w:pPr>
    </w:p>
    <w:p w14:paraId="7A84D78B" w14:textId="77777777" w:rsidR="009061A4" w:rsidRDefault="00FE2C44" w:rsidP="009061A4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24"/>
        </w:rPr>
      </w:pPr>
      <w:r w:rsidRPr="00AF4BEE">
        <w:rPr>
          <w:rFonts w:ascii="Arial" w:hAnsi="Arial" w:cs="Arial"/>
          <w:sz w:val="32"/>
          <w:szCs w:val="24"/>
        </w:rPr>
        <w:t xml:space="preserve">The best person to help you </w:t>
      </w:r>
      <w:r w:rsidRPr="00B8369C">
        <w:rPr>
          <w:rFonts w:ascii="Arial" w:hAnsi="Arial" w:cs="Arial"/>
          <w:b/>
          <w:sz w:val="32"/>
          <w:szCs w:val="24"/>
        </w:rPr>
        <w:t>might not be a doctor</w:t>
      </w:r>
    </w:p>
    <w:p w14:paraId="554DF2D8" w14:textId="77777777" w:rsidR="009061A4" w:rsidRPr="009061A4" w:rsidRDefault="009061A4" w:rsidP="009061A4">
      <w:pPr>
        <w:pStyle w:val="ListParagraph"/>
        <w:ind w:left="720" w:firstLine="0"/>
        <w:rPr>
          <w:rFonts w:ascii="Arial" w:hAnsi="Arial" w:cs="Arial"/>
          <w:sz w:val="32"/>
          <w:szCs w:val="24"/>
        </w:rPr>
      </w:pPr>
    </w:p>
    <w:p w14:paraId="2A6A3258" w14:textId="7577CA85" w:rsidR="009061A4" w:rsidRDefault="00FE2C44" w:rsidP="00AF4BE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24"/>
        </w:rPr>
      </w:pPr>
      <w:r w:rsidRPr="009061A4">
        <w:rPr>
          <w:rFonts w:ascii="Arial" w:hAnsi="Arial" w:cs="Arial"/>
          <w:sz w:val="32"/>
          <w:szCs w:val="24"/>
        </w:rPr>
        <w:t xml:space="preserve">The best person to help you may be </w:t>
      </w:r>
      <w:r w:rsidR="00863F77" w:rsidRPr="009061A4">
        <w:rPr>
          <w:rFonts w:ascii="Arial" w:hAnsi="Arial" w:cs="Arial"/>
          <w:sz w:val="32"/>
          <w:szCs w:val="24"/>
        </w:rPr>
        <w:t xml:space="preserve">a </w:t>
      </w:r>
      <w:r w:rsidR="00863F77" w:rsidRPr="00B8369C">
        <w:rPr>
          <w:rFonts w:ascii="Arial" w:hAnsi="Arial" w:cs="Arial"/>
          <w:b/>
          <w:sz w:val="32"/>
          <w:szCs w:val="24"/>
        </w:rPr>
        <w:t xml:space="preserve">nurse or clinical pharmacist </w:t>
      </w:r>
      <w:r w:rsidR="009126F7">
        <w:rPr>
          <w:rFonts w:ascii="Arial" w:hAnsi="Arial" w:cs="Arial"/>
          <w:b/>
          <w:sz w:val="32"/>
          <w:szCs w:val="24"/>
        </w:rPr>
        <w:t xml:space="preserve">(chemist) </w:t>
      </w:r>
      <w:r w:rsidR="00863F77" w:rsidRPr="00B8369C">
        <w:rPr>
          <w:rFonts w:ascii="Arial" w:hAnsi="Arial" w:cs="Arial"/>
          <w:b/>
          <w:sz w:val="32"/>
          <w:szCs w:val="24"/>
        </w:rPr>
        <w:t>or a local support group</w:t>
      </w:r>
    </w:p>
    <w:p w14:paraId="471A26B2" w14:textId="77777777" w:rsidR="009061A4" w:rsidRDefault="009061A4" w:rsidP="009061A4">
      <w:pPr>
        <w:pStyle w:val="ListParagraph"/>
        <w:ind w:left="720" w:firstLine="0"/>
        <w:rPr>
          <w:rFonts w:ascii="Arial" w:hAnsi="Arial" w:cs="Arial"/>
          <w:sz w:val="32"/>
          <w:szCs w:val="24"/>
        </w:rPr>
      </w:pPr>
    </w:p>
    <w:p w14:paraId="514B5481" w14:textId="77777777" w:rsidR="00AF4BEE" w:rsidRPr="0002268B" w:rsidRDefault="00AF4BEE" w:rsidP="00AF4BE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24"/>
        </w:rPr>
      </w:pPr>
      <w:r w:rsidRPr="009061A4">
        <w:rPr>
          <w:rFonts w:ascii="Arial" w:hAnsi="Arial" w:cs="Arial"/>
          <w:sz w:val="32"/>
          <w:szCs w:val="24"/>
        </w:rPr>
        <w:t xml:space="preserve">Patient Advisers will make sure you get to see the right person </w:t>
      </w:r>
      <w:r w:rsidRPr="0002268B">
        <w:rPr>
          <w:rFonts w:ascii="Arial" w:hAnsi="Arial" w:cs="Arial"/>
          <w:b/>
          <w:sz w:val="32"/>
          <w:szCs w:val="24"/>
        </w:rPr>
        <w:t xml:space="preserve">as soon as possible </w:t>
      </w:r>
    </w:p>
    <w:p w14:paraId="51F5AA89" w14:textId="77777777" w:rsidR="009061A4" w:rsidRPr="009061A4" w:rsidRDefault="009061A4" w:rsidP="009061A4">
      <w:pPr>
        <w:pStyle w:val="ListParagraph"/>
        <w:ind w:left="720" w:firstLine="0"/>
        <w:rPr>
          <w:rFonts w:ascii="Arial" w:hAnsi="Arial" w:cs="Arial"/>
          <w:sz w:val="32"/>
          <w:szCs w:val="24"/>
        </w:rPr>
      </w:pPr>
    </w:p>
    <w:p w14:paraId="589C2328" w14:textId="77777777" w:rsidR="009061A4" w:rsidRDefault="009061A4" w:rsidP="009061A4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24"/>
        </w:rPr>
      </w:pPr>
      <w:r w:rsidRPr="0002268B">
        <w:rPr>
          <w:rFonts w:ascii="Arial" w:hAnsi="Arial" w:cs="Arial"/>
          <w:b/>
          <w:sz w:val="32"/>
          <w:szCs w:val="24"/>
        </w:rPr>
        <w:t>You don’t have to answer the questions</w:t>
      </w:r>
      <w:r w:rsidRPr="00AF4BEE">
        <w:rPr>
          <w:rFonts w:ascii="Arial" w:hAnsi="Arial" w:cs="Arial"/>
          <w:sz w:val="32"/>
          <w:szCs w:val="24"/>
        </w:rPr>
        <w:t xml:space="preserve"> if you don’t want to</w:t>
      </w:r>
    </w:p>
    <w:p w14:paraId="78FDAA1E" w14:textId="77777777" w:rsidR="009061A4" w:rsidRDefault="009061A4" w:rsidP="009061A4">
      <w:pPr>
        <w:pStyle w:val="ListParagraph"/>
        <w:ind w:left="720" w:firstLine="0"/>
        <w:rPr>
          <w:rFonts w:ascii="Arial" w:hAnsi="Arial" w:cs="Arial"/>
          <w:sz w:val="32"/>
          <w:szCs w:val="24"/>
        </w:rPr>
      </w:pPr>
    </w:p>
    <w:p w14:paraId="36743304" w14:textId="77777777" w:rsidR="00FE2C44" w:rsidRDefault="00AF4BEE" w:rsidP="009061A4">
      <w:pPr>
        <w:pStyle w:val="ListParagraph"/>
        <w:numPr>
          <w:ilvl w:val="0"/>
          <w:numId w:val="1"/>
        </w:numPr>
      </w:pPr>
      <w:r w:rsidRPr="009061A4">
        <w:rPr>
          <w:rFonts w:ascii="Arial" w:hAnsi="Arial" w:cs="Arial"/>
          <w:sz w:val="32"/>
          <w:szCs w:val="24"/>
        </w:rPr>
        <w:t xml:space="preserve">If you need help to find out more, a member of staff at </w:t>
      </w:r>
      <w:r w:rsidRPr="0002268B">
        <w:rPr>
          <w:rFonts w:ascii="Arial" w:hAnsi="Arial" w:cs="Arial"/>
          <w:b/>
          <w:sz w:val="32"/>
          <w:szCs w:val="24"/>
        </w:rPr>
        <w:t>your GP practice can help you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1F4695" wp14:editId="4AC29C4B">
                <wp:simplePos x="0" y="0"/>
                <wp:positionH relativeFrom="column">
                  <wp:posOffset>111125</wp:posOffset>
                </wp:positionH>
                <wp:positionV relativeFrom="paragraph">
                  <wp:posOffset>3395980</wp:posOffset>
                </wp:positionV>
                <wp:extent cx="5638800" cy="1562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9C742" w14:textId="77777777" w:rsidR="00AF4BEE" w:rsidRPr="00DE0130" w:rsidRDefault="00AF4BEE" w:rsidP="00AF4BE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DE0130">
                              <w:rPr>
                                <w:rFonts w:ascii="Arial" w:hAnsi="Arial" w:cs="Arial"/>
                                <w:sz w:val="32"/>
                              </w:rPr>
                              <w:t xml:space="preserve">Patient Advisers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are there to help you. To help, they will </w:t>
                            </w:r>
                            <w:r w:rsidRPr="00DE0130">
                              <w:rPr>
                                <w:rFonts w:ascii="Arial" w:hAnsi="Arial" w:cs="Arial"/>
                                <w:sz w:val="32"/>
                              </w:rPr>
                              <w:t xml:space="preserve">ask you a few questions so they can </w:t>
                            </w:r>
                            <w:r w:rsidRPr="00DE0130">
                              <w:rPr>
                                <w:rFonts w:ascii="Arial" w:eastAsia="Times New Roman" w:hAnsi="Arial" w:cs="Arial"/>
                                <w:sz w:val="32"/>
                                <w:lang w:eastAsia="en-GB"/>
                              </w:rPr>
                              <w:t>direct you to the best source of help, at the right time, in the right place w</w:t>
                            </w:r>
                            <w:r>
                              <w:rPr>
                                <w:rFonts w:ascii="Arial" w:eastAsia="Times New Roman" w:hAnsi="Arial" w:cs="Arial"/>
                                <w:sz w:val="32"/>
                                <w:lang w:eastAsia="en-GB"/>
                              </w:rPr>
                              <w:t>ith the best person/organisation</w:t>
                            </w:r>
                            <w:r>
                              <w:rPr>
                                <w:rFonts w:ascii="Arial" w:eastAsia="Times New Roman" w:hAnsi="Arial" w:cs="Arial"/>
                                <w:sz w:val="32"/>
                                <w:lang w:eastAsia="en-GB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Arial" w:cs="Arial"/>
                                <w:sz w:val="32"/>
                                <w:lang w:eastAsia="en-GB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1F469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8.75pt;margin-top:267.4pt;width:444pt;height:12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" filled="f" stroked="f" strokeweight=".5pt">
                <v:textbox>
                  <w:txbxContent>
                    <w:p w14:paraId="5D19C742" w14:textId="77777777" w:rsidR="00AF4BEE" w:rsidRPr="00DE0130" w:rsidRDefault="00AF4BEE" w:rsidP="00AF4BEE">
                      <w:pPr>
                        <w:spacing w:line="276" w:lineRule="auto"/>
                        <w:rPr>
                          <w:rFonts w:ascii="Arial" w:hAnsi="Arial" w:cs="Arial"/>
                          <w:sz w:val="32"/>
                        </w:rPr>
                      </w:pPr>
                      <w:r w:rsidRPr="00DE0130">
                        <w:rPr>
                          <w:rFonts w:ascii="Arial" w:hAnsi="Arial" w:cs="Arial"/>
                          <w:sz w:val="32"/>
                        </w:rPr>
                        <w:t xml:space="preserve">Patient Advisers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are there to help you. To help, they will </w:t>
                      </w:r>
                      <w:r w:rsidRPr="00DE0130">
                        <w:rPr>
                          <w:rFonts w:ascii="Arial" w:hAnsi="Arial" w:cs="Arial"/>
                          <w:sz w:val="32"/>
                        </w:rPr>
                        <w:t xml:space="preserve">ask you a few questions so they can </w:t>
                      </w:r>
                      <w:r w:rsidRPr="00DE0130">
                        <w:rPr>
                          <w:rFonts w:ascii="Arial" w:eastAsia="Times New Roman" w:hAnsi="Arial" w:cs="Arial"/>
                          <w:sz w:val="32"/>
                          <w:lang w:eastAsia="en-GB"/>
                        </w:rPr>
                        <w:t>direct you to the best source of help, at the right time, in the right place w</w:t>
                      </w:r>
                      <w:r>
                        <w:rPr>
                          <w:rFonts w:ascii="Arial" w:eastAsia="Times New Roman" w:hAnsi="Arial" w:cs="Arial"/>
                          <w:sz w:val="32"/>
                          <w:lang w:eastAsia="en-GB"/>
                        </w:rPr>
                        <w:t>ith the best person/organisation</w:t>
                      </w:r>
                      <w:r>
                        <w:rPr>
                          <w:rFonts w:ascii="Arial" w:eastAsia="Times New Roman" w:hAnsi="Arial" w:cs="Arial"/>
                          <w:sz w:val="32"/>
                          <w:lang w:eastAsia="en-GB"/>
                        </w:rPr>
                        <w:br/>
                      </w:r>
                      <w:r>
                        <w:rPr>
                          <w:rFonts w:ascii="Arial" w:eastAsia="Times New Roman" w:hAnsi="Arial" w:cs="Arial"/>
                          <w:sz w:val="32"/>
                          <w:lang w:eastAsia="en-GB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6FA1E7" wp14:editId="26F2D8BE">
                <wp:simplePos x="0" y="0"/>
                <wp:positionH relativeFrom="column">
                  <wp:posOffset>-1294765</wp:posOffset>
                </wp:positionH>
                <wp:positionV relativeFrom="paragraph">
                  <wp:posOffset>4880610</wp:posOffset>
                </wp:positionV>
                <wp:extent cx="6819900" cy="7239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0B070" w14:textId="77777777" w:rsidR="00AF4BEE" w:rsidRPr="00244668" w:rsidRDefault="00AF4BEE" w:rsidP="00AF4BEE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24466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If you are unsure about anything about Patient Advisers, please speak to a member of the reception team at your GP practice.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6FA1E7" id="Text Box 12" o:spid="_x0000_s1027" type="#_x0000_t202" style="position:absolute;left:0;text-align:left;margin-left:-101.95pt;margin-top:384.3pt;width:537pt;height:5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" filled="f" stroked="f" strokeweight=".5pt">
                <v:textbox>
                  <w:txbxContent>
                    <w:p w14:paraId="6F00B070" w14:textId="77777777" w:rsidR="00AF4BEE" w:rsidRPr="00244668" w:rsidRDefault="00AF4BEE" w:rsidP="00AF4BEE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244668">
                        <w:rPr>
                          <w:rFonts w:ascii="Arial" w:hAnsi="Arial" w:cs="Arial"/>
                          <w:b/>
                          <w:sz w:val="24"/>
                        </w:rPr>
                        <w:t>If you are unsure about anything about Patient Advisers, please speak to a member of the reception team at your GP practice.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2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06403"/>
    <w:multiLevelType w:val="hybridMultilevel"/>
    <w:tmpl w:val="26A87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44"/>
    <w:rsid w:val="0002268B"/>
    <w:rsid w:val="002D1E38"/>
    <w:rsid w:val="00381096"/>
    <w:rsid w:val="007F759A"/>
    <w:rsid w:val="00863F77"/>
    <w:rsid w:val="009061A4"/>
    <w:rsid w:val="009126F7"/>
    <w:rsid w:val="00A90D40"/>
    <w:rsid w:val="00AF4BEE"/>
    <w:rsid w:val="00B8369C"/>
    <w:rsid w:val="00E26717"/>
    <w:rsid w:val="00F3498E"/>
    <w:rsid w:val="00FE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89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1E38"/>
    <w:rPr>
      <w:rFonts w:ascii="Lucida Sans" w:hAnsi="Lucida Sans" w:cs="Lucida Sans"/>
    </w:rPr>
  </w:style>
  <w:style w:type="paragraph" w:styleId="Heading1">
    <w:name w:val="heading 1"/>
    <w:basedOn w:val="Normal"/>
    <w:link w:val="Heading1Char"/>
    <w:uiPriority w:val="1"/>
    <w:qFormat/>
    <w:rsid w:val="002D1E38"/>
    <w:pPr>
      <w:spacing w:before="47"/>
      <w:ind w:left="5914"/>
      <w:outlineLvl w:val="0"/>
    </w:pPr>
    <w:rPr>
      <w:sz w:val="60"/>
      <w:szCs w:val="60"/>
    </w:rPr>
  </w:style>
  <w:style w:type="paragraph" w:styleId="Heading2">
    <w:name w:val="heading 2"/>
    <w:basedOn w:val="Normal"/>
    <w:link w:val="Heading2Char"/>
    <w:uiPriority w:val="1"/>
    <w:qFormat/>
    <w:rsid w:val="002D1E38"/>
    <w:pPr>
      <w:spacing w:before="200"/>
      <w:ind w:left="369" w:right="363"/>
      <w:outlineLvl w:val="1"/>
    </w:pPr>
    <w:rPr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2D1E38"/>
    <w:pPr>
      <w:ind w:left="453"/>
      <w:outlineLvl w:val="2"/>
    </w:pPr>
    <w:rPr>
      <w:sz w:val="30"/>
      <w:szCs w:val="30"/>
    </w:rPr>
  </w:style>
  <w:style w:type="paragraph" w:styleId="Heading4">
    <w:name w:val="heading 4"/>
    <w:basedOn w:val="Normal"/>
    <w:link w:val="Heading4Char"/>
    <w:uiPriority w:val="1"/>
    <w:qFormat/>
    <w:rsid w:val="002D1E38"/>
    <w:pPr>
      <w:ind w:left="453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D1E38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1"/>
    <w:rsid w:val="002D1E38"/>
    <w:rPr>
      <w:rFonts w:ascii="Lucida Sans" w:eastAsia="Lucida Sans" w:hAnsi="Lucida Sans" w:cs="Lucida Sans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1"/>
    <w:rsid w:val="002D1E38"/>
    <w:rPr>
      <w:rFonts w:ascii="Lucida Sans" w:eastAsia="Lucida Sans" w:hAnsi="Lucida Sans" w:cs="Lucida Sans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2D1E38"/>
    <w:rPr>
      <w:rFonts w:ascii="Lucida Sans" w:eastAsia="Lucida Sans" w:hAnsi="Lucida Sans" w:cs="Lucida Sans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1"/>
    <w:rsid w:val="002D1E38"/>
    <w:rPr>
      <w:rFonts w:ascii="Lucida Sans" w:eastAsia="Lucida Sans" w:hAnsi="Lucida Sans" w:cs="Lucida Sans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D1E38"/>
  </w:style>
  <w:style w:type="character" w:customStyle="1" w:styleId="BodyTextChar">
    <w:name w:val="Body Text Char"/>
    <w:basedOn w:val="DefaultParagraphFont"/>
    <w:link w:val="BodyText"/>
    <w:uiPriority w:val="1"/>
    <w:rsid w:val="002D1E38"/>
    <w:rPr>
      <w:rFonts w:ascii="Lucida Sans" w:eastAsia="Lucida Sans" w:hAnsi="Lucida Sans" w:cs="Lucida Sans"/>
    </w:rPr>
  </w:style>
  <w:style w:type="paragraph" w:styleId="ListParagraph">
    <w:name w:val="List Paragraph"/>
    <w:basedOn w:val="Normal"/>
    <w:uiPriority w:val="1"/>
    <w:qFormat/>
    <w:rsid w:val="002D1E38"/>
    <w:pPr>
      <w:spacing w:before="168"/>
      <w:ind w:left="287" w:hanging="1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1E38"/>
    <w:rPr>
      <w:rFonts w:ascii="Lucida Sans" w:hAnsi="Lucida Sans" w:cs="Lucida Sans"/>
    </w:rPr>
  </w:style>
  <w:style w:type="paragraph" w:styleId="Heading1">
    <w:name w:val="heading 1"/>
    <w:basedOn w:val="Normal"/>
    <w:link w:val="Heading1Char"/>
    <w:uiPriority w:val="1"/>
    <w:qFormat/>
    <w:rsid w:val="002D1E38"/>
    <w:pPr>
      <w:spacing w:before="47"/>
      <w:ind w:left="5914"/>
      <w:outlineLvl w:val="0"/>
    </w:pPr>
    <w:rPr>
      <w:sz w:val="60"/>
      <w:szCs w:val="60"/>
    </w:rPr>
  </w:style>
  <w:style w:type="paragraph" w:styleId="Heading2">
    <w:name w:val="heading 2"/>
    <w:basedOn w:val="Normal"/>
    <w:link w:val="Heading2Char"/>
    <w:uiPriority w:val="1"/>
    <w:qFormat/>
    <w:rsid w:val="002D1E38"/>
    <w:pPr>
      <w:spacing w:before="200"/>
      <w:ind w:left="369" w:right="363"/>
      <w:outlineLvl w:val="1"/>
    </w:pPr>
    <w:rPr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2D1E38"/>
    <w:pPr>
      <w:ind w:left="453"/>
      <w:outlineLvl w:val="2"/>
    </w:pPr>
    <w:rPr>
      <w:sz w:val="30"/>
      <w:szCs w:val="30"/>
    </w:rPr>
  </w:style>
  <w:style w:type="paragraph" w:styleId="Heading4">
    <w:name w:val="heading 4"/>
    <w:basedOn w:val="Normal"/>
    <w:link w:val="Heading4Char"/>
    <w:uiPriority w:val="1"/>
    <w:qFormat/>
    <w:rsid w:val="002D1E38"/>
    <w:pPr>
      <w:ind w:left="453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D1E38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1"/>
    <w:rsid w:val="002D1E38"/>
    <w:rPr>
      <w:rFonts w:ascii="Lucida Sans" w:eastAsia="Lucida Sans" w:hAnsi="Lucida Sans" w:cs="Lucida Sans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1"/>
    <w:rsid w:val="002D1E38"/>
    <w:rPr>
      <w:rFonts w:ascii="Lucida Sans" w:eastAsia="Lucida Sans" w:hAnsi="Lucida Sans" w:cs="Lucida Sans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2D1E38"/>
    <w:rPr>
      <w:rFonts w:ascii="Lucida Sans" w:eastAsia="Lucida Sans" w:hAnsi="Lucida Sans" w:cs="Lucida Sans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1"/>
    <w:rsid w:val="002D1E38"/>
    <w:rPr>
      <w:rFonts w:ascii="Lucida Sans" w:eastAsia="Lucida Sans" w:hAnsi="Lucida Sans" w:cs="Lucida Sans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D1E38"/>
  </w:style>
  <w:style w:type="character" w:customStyle="1" w:styleId="BodyTextChar">
    <w:name w:val="Body Text Char"/>
    <w:basedOn w:val="DefaultParagraphFont"/>
    <w:link w:val="BodyText"/>
    <w:uiPriority w:val="1"/>
    <w:rsid w:val="002D1E38"/>
    <w:rPr>
      <w:rFonts w:ascii="Lucida Sans" w:eastAsia="Lucida Sans" w:hAnsi="Lucida Sans" w:cs="Lucida Sans"/>
    </w:rPr>
  </w:style>
  <w:style w:type="paragraph" w:styleId="ListParagraph">
    <w:name w:val="List Paragraph"/>
    <w:basedOn w:val="Normal"/>
    <w:uiPriority w:val="1"/>
    <w:qFormat/>
    <w:rsid w:val="002D1E38"/>
    <w:pPr>
      <w:spacing w:before="168"/>
      <w:ind w:left="287" w:hanging="1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CMCSU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Graham</dc:creator>
  <cp:lastModifiedBy>Adamson Gillian</cp:lastModifiedBy>
  <cp:revision>2</cp:revision>
  <dcterms:created xsi:type="dcterms:W3CDTF">2018-08-10T13:15:00Z</dcterms:created>
  <dcterms:modified xsi:type="dcterms:W3CDTF">2018-08-10T13:15:00Z</dcterms:modified>
</cp:coreProperties>
</file>